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1E69F" w14:textId="22A4EC3F" w:rsidR="00393814" w:rsidRDefault="001C1AC8">
      <w:r>
        <w:rPr>
          <w:noProof/>
        </w:rPr>
        <w:drawing>
          <wp:inline distT="0" distB="0" distL="0" distR="0" wp14:anchorId="2C07F2A6" wp14:editId="41E699B2">
            <wp:extent cx="916331" cy="1080000"/>
            <wp:effectExtent l="0" t="0" r="0" b="635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33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136E7" w14:textId="53CDF465" w:rsidR="00725CDF" w:rsidRDefault="00725CDF" w:rsidP="00725CDF">
      <w:pPr>
        <w:spacing w:after="0"/>
      </w:pPr>
      <w:r>
        <w:t>PO Box 799, Blackwood</w:t>
      </w:r>
    </w:p>
    <w:p w14:paraId="1566EF17" w14:textId="73DE0DA8" w:rsidR="00725CDF" w:rsidRDefault="00725CDF" w:rsidP="00725CDF">
      <w:pPr>
        <w:tabs>
          <w:tab w:val="right" w:pos="8789"/>
        </w:tabs>
        <w:spacing w:after="0"/>
      </w:pPr>
      <w:r>
        <w:t>South Australia, 5051</w:t>
      </w:r>
      <w:r>
        <w:tab/>
      </w:r>
      <w:hyperlink r:id="rId5" w:history="1">
        <w:r w:rsidRPr="00EE71CE">
          <w:rPr>
            <w:rStyle w:val="Hyperlink"/>
          </w:rPr>
          <w:t>zcahills@gmail.com</w:t>
        </w:r>
      </w:hyperlink>
      <w:r>
        <w:t xml:space="preserve"> </w:t>
      </w:r>
    </w:p>
    <w:p w14:paraId="5CB68E5B" w14:textId="0FC37FE1" w:rsidR="00725CDF" w:rsidRDefault="00725CDF" w:rsidP="00725CDF">
      <w:pPr>
        <w:tabs>
          <w:tab w:val="right" w:pos="8789"/>
        </w:tabs>
        <w:spacing w:after="0"/>
      </w:pPr>
      <w:r>
        <w:t xml:space="preserve">ABN 26402475242 </w:t>
      </w:r>
    </w:p>
    <w:p w14:paraId="46E1835B" w14:textId="10D278A3" w:rsidR="00725CDF" w:rsidRDefault="00725CDF" w:rsidP="00725CDF">
      <w:pPr>
        <w:spacing w:after="0"/>
      </w:pPr>
    </w:p>
    <w:p w14:paraId="756AB83D" w14:textId="4FB60FA1" w:rsidR="00725CDF" w:rsidRDefault="001C1AC8" w:rsidP="00725CD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EXPENSE CLAIM</w:t>
      </w:r>
      <w:r w:rsidR="00725CDF">
        <w:rPr>
          <w:b/>
          <w:bCs/>
          <w:sz w:val="24"/>
          <w:szCs w:val="24"/>
        </w:rPr>
        <w:t xml:space="preserve"> FORM</w:t>
      </w:r>
    </w:p>
    <w:p w14:paraId="4ADE49A6" w14:textId="4CBC3F5E" w:rsidR="00725CDF" w:rsidRDefault="00725CDF" w:rsidP="00725CDF">
      <w:pPr>
        <w:spacing w:after="0"/>
        <w:rPr>
          <w:b/>
          <w:bCs/>
          <w:sz w:val="24"/>
          <w:szCs w:val="24"/>
        </w:rPr>
      </w:pPr>
    </w:p>
    <w:p w14:paraId="6CD7DFB9" w14:textId="71FA808B" w:rsidR="00725CDF" w:rsidRDefault="00725CDF" w:rsidP="00725CDF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Member claiming:</w:t>
      </w:r>
    </w:p>
    <w:p w14:paraId="0E42F991" w14:textId="3A6CECBE" w:rsidR="00725CDF" w:rsidRDefault="00725CDF" w:rsidP="00725CDF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</w:p>
    <w:p w14:paraId="7FC31048" w14:textId="0C59BEFA" w:rsidR="00725CDF" w:rsidRDefault="00725CDF" w:rsidP="00725CDF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(Please attach receipts, invoices, dockets, etc.)</w:t>
      </w:r>
    </w:p>
    <w:p w14:paraId="6A00279A" w14:textId="22FC3449" w:rsidR="00725CDF" w:rsidRDefault="00725CDF" w:rsidP="00725CDF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3686"/>
        <w:gridCol w:w="1417"/>
        <w:gridCol w:w="2835"/>
      </w:tblGrid>
      <w:tr w:rsidR="00725CDF" w14:paraId="22DB486D" w14:textId="77777777" w:rsidTr="00393814">
        <w:tc>
          <w:tcPr>
            <w:tcW w:w="1129" w:type="dxa"/>
          </w:tcPr>
          <w:p w14:paraId="5807A699" w14:textId="53C41E6D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</w:p>
        </w:tc>
        <w:tc>
          <w:tcPr>
            <w:tcW w:w="3686" w:type="dxa"/>
          </w:tcPr>
          <w:p w14:paraId="388F339E" w14:textId="47334192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</w:t>
            </w:r>
          </w:p>
        </w:tc>
        <w:tc>
          <w:tcPr>
            <w:tcW w:w="1417" w:type="dxa"/>
          </w:tcPr>
          <w:p w14:paraId="68BC0DC9" w14:textId="2F6CD4AD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Amount</w:t>
            </w:r>
          </w:p>
        </w:tc>
        <w:tc>
          <w:tcPr>
            <w:tcW w:w="2835" w:type="dxa"/>
          </w:tcPr>
          <w:p w14:paraId="1169CC9C" w14:textId="066FA952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</w:t>
            </w:r>
          </w:p>
        </w:tc>
      </w:tr>
      <w:tr w:rsidR="00725CDF" w14:paraId="1AE41DE0" w14:textId="77777777" w:rsidTr="00393814">
        <w:tc>
          <w:tcPr>
            <w:tcW w:w="1129" w:type="dxa"/>
          </w:tcPr>
          <w:p w14:paraId="51764993" w14:textId="133FFA9F" w:rsidR="00393814" w:rsidRDefault="00393814" w:rsidP="00023947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1F16D49" w14:textId="03824170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FA5E09" w14:textId="4474C330" w:rsidR="00725CDF" w:rsidRDefault="00725CDF" w:rsidP="00393814">
            <w:pPr>
              <w:tabs>
                <w:tab w:val="left" w:pos="2552"/>
                <w:tab w:val="left" w:leader="underscore" w:pos="7797"/>
              </w:tabs>
              <w:ind w:right="178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0F67B46" w14:textId="0AF1CE01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</w:tr>
      <w:tr w:rsidR="00725CDF" w14:paraId="14CAD97E" w14:textId="77777777" w:rsidTr="00393814">
        <w:tc>
          <w:tcPr>
            <w:tcW w:w="1129" w:type="dxa"/>
          </w:tcPr>
          <w:p w14:paraId="3C5ACE00" w14:textId="65BDE489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29DB59D" w14:textId="12032C84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FF4D61" w14:textId="77777777" w:rsidR="00143E3E" w:rsidRDefault="00143E3E" w:rsidP="00393814">
            <w:pPr>
              <w:tabs>
                <w:tab w:val="left" w:pos="2552"/>
                <w:tab w:val="left" w:leader="underscore" w:pos="7797"/>
              </w:tabs>
              <w:ind w:right="178"/>
              <w:jc w:val="right"/>
              <w:rPr>
                <w:sz w:val="24"/>
                <w:szCs w:val="24"/>
              </w:rPr>
            </w:pPr>
          </w:p>
          <w:p w14:paraId="774CF2D1" w14:textId="6CDDC028" w:rsidR="00725CDF" w:rsidRDefault="00725CDF" w:rsidP="00F33282">
            <w:pPr>
              <w:tabs>
                <w:tab w:val="left" w:pos="2552"/>
                <w:tab w:val="left" w:leader="underscore" w:pos="7797"/>
              </w:tabs>
              <w:ind w:right="178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E0C3144" w14:textId="5613AFD1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</w:tr>
      <w:tr w:rsidR="00725CDF" w14:paraId="394C6042" w14:textId="77777777" w:rsidTr="00393814">
        <w:tc>
          <w:tcPr>
            <w:tcW w:w="1129" w:type="dxa"/>
          </w:tcPr>
          <w:p w14:paraId="62D01718" w14:textId="77777777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  <w:p w14:paraId="45067DCE" w14:textId="4731F6A6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515292B" w14:textId="77777777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7D92E96" w14:textId="77777777" w:rsidR="00725CDF" w:rsidRDefault="00725CDF" w:rsidP="00393814">
            <w:pPr>
              <w:tabs>
                <w:tab w:val="left" w:pos="2552"/>
                <w:tab w:val="left" w:leader="underscore" w:pos="7797"/>
              </w:tabs>
              <w:ind w:right="178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1DD13C6" w14:textId="77777777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</w:tr>
      <w:tr w:rsidR="00725CDF" w14:paraId="412DAE02" w14:textId="77777777" w:rsidTr="00393814">
        <w:tc>
          <w:tcPr>
            <w:tcW w:w="1129" w:type="dxa"/>
          </w:tcPr>
          <w:p w14:paraId="41CC0875" w14:textId="77777777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  <w:p w14:paraId="421588D6" w14:textId="6412D6EC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F2F50CF" w14:textId="77777777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3BF195" w14:textId="77777777" w:rsidR="00725CDF" w:rsidRDefault="00725CDF" w:rsidP="00393814">
            <w:pPr>
              <w:tabs>
                <w:tab w:val="left" w:pos="2552"/>
                <w:tab w:val="left" w:leader="underscore" w:pos="7797"/>
              </w:tabs>
              <w:ind w:right="178"/>
              <w:jc w:val="righ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7AFDFE8" w14:textId="77777777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</w:tr>
      <w:tr w:rsidR="00725CDF" w14:paraId="1FF6FBA8" w14:textId="77777777" w:rsidTr="00393814">
        <w:tc>
          <w:tcPr>
            <w:tcW w:w="1129" w:type="dxa"/>
          </w:tcPr>
          <w:p w14:paraId="111A1E86" w14:textId="77777777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211B187" w14:textId="1323F660" w:rsidR="00725CDF" w:rsidRDefault="00725CDF" w:rsidP="00725CDF">
            <w:pPr>
              <w:tabs>
                <w:tab w:val="left" w:pos="2552"/>
                <w:tab w:val="left" w:leader="underscore" w:pos="7797"/>
              </w:tabs>
              <w:spacing w:befor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417" w:type="dxa"/>
          </w:tcPr>
          <w:p w14:paraId="6BD46062" w14:textId="31C1AF17" w:rsidR="00725CDF" w:rsidRDefault="00725CDF" w:rsidP="00F33282">
            <w:pPr>
              <w:tabs>
                <w:tab w:val="left" w:pos="2552"/>
                <w:tab w:val="left" w:leader="underscore" w:pos="7797"/>
              </w:tabs>
              <w:spacing w:before="80" w:after="80"/>
              <w:ind w:right="178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826F5C" w14:textId="77777777" w:rsidR="00725CDF" w:rsidRDefault="00725CDF" w:rsidP="00725CDF">
            <w:pPr>
              <w:tabs>
                <w:tab w:val="left" w:pos="2552"/>
                <w:tab w:val="left" w:leader="underscore" w:pos="7797"/>
              </w:tabs>
              <w:rPr>
                <w:sz w:val="24"/>
                <w:szCs w:val="24"/>
              </w:rPr>
            </w:pPr>
          </w:p>
        </w:tc>
      </w:tr>
    </w:tbl>
    <w:p w14:paraId="406E993B" w14:textId="0DCC9AAF" w:rsidR="00725CDF" w:rsidRDefault="00725CDF" w:rsidP="00725CDF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</w:p>
    <w:p w14:paraId="7D56F6B9" w14:textId="0C441E88" w:rsidR="00725CDF" w:rsidRDefault="00725CDF" w:rsidP="00725CDF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</w:p>
    <w:p w14:paraId="58EA8FCD" w14:textId="399B9DE4" w:rsidR="001C1AC8" w:rsidRDefault="001C1AC8" w:rsidP="00725CDF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</w:p>
    <w:p w14:paraId="2204F551" w14:textId="1572C8E0" w:rsidR="001C1AC8" w:rsidRDefault="001C1AC8" w:rsidP="00725CDF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Banking details:</w:t>
      </w:r>
    </w:p>
    <w:p w14:paraId="33EA2F45" w14:textId="77777777" w:rsidR="00393814" w:rsidRDefault="00393814" w:rsidP="00393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dot" w:pos="5954"/>
          <w:tab w:val="left" w:leader="underscore" w:pos="7797"/>
        </w:tabs>
        <w:spacing w:before="80" w:after="0"/>
        <w:ind w:right="3072"/>
        <w:rPr>
          <w:sz w:val="24"/>
          <w:szCs w:val="24"/>
        </w:rPr>
      </w:pPr>
    </w:p>
    <w:p w14:paraId="02E54390" w14:textId="190D6898" w:rsidR="00393814" w:rsidRDefault="00393814" w:rsidP="00393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dot" w:pos="5954"/>
          <w:tab w:val="left" w:leader="underscore" w:pos="7797"/>
        </w:tabs>
        <w:spacing w:before="80" w:after="80"/>
        <w:ind w:right="3072"/>
        <w:rPr>
          <w:sz w:val="24"/>
          <w:szCs w:val="24"/>
        </w:rPr>
      </w:pPr>
      <w:r>
        <w:rPr>
          <w:sz w:val="24"/>
          <w:szCs w:val="24"/>
        </w:rPr>
        <w:t>Account Name:</w:t>
      </w:r>
    </w:p>
    <w:p w14:paraId="2084B335" w14:textId="4433473F" w:rsidR="00393814" w:rsidRDefault="00393814" w:rsidP="00393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dot" w:pos="4253"/>
          <w:tab w:val="left" w:leader="underscore" w:pos="7797"/>
        </w:tabs>
        <w:spacing w:after="80"/>
        <w:ind w:right="3072"/>
        <w:rPr>
          <w:sz w:val="24"/>
          <w:szCs w:val="24"/>
        </w:rPr>
      </w:pPr>
      <w:r>
        <w:rPr>
          <w:sz w:val="24"/>
          <w:szCs w:val="24"/>
        </w:rPr>
        <w:t>BSB:</w:t>
      </w:r>
      <w:r>
        <w:rPr>
          <w:sz w:val="24"/>
          <w:szCs w:val="24"/>
        </w:rPr>
        <w:tab/>
      </w:r>
    </w:p>
    <w:p w14:paraId="2D2FEC20" w14:textId="5DF93C15" w:rsidR="00393814" w:rsidRDefault="00393814" w:rsidP="003938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dot" w:pos="5245"/>
          <w:tab w:val="left" w:leader="underscore" w:pos="7797"/>
        </w:tabs>
        <w:spacing w:after="0"/>
        <w:ind w:right="3072"/>
        <w:rPr>
          <w:sz w:val="24"/>
          <w:szCs w:val="24"/>
        </w:rPr>
      </w:pPr>
      <w:r>
        <w:rPr>
          <w:sz w:val="24"/>
          <w:szCs w:val="24"/>
        </w:rPr>
        <w:t>Account Number</w:t>
      </w:r>
    </w:p>
    <w:p w14:paraId="57347D1C" w14:textId="77777777" w:rsidR="00393814" w:rsidRDefault="00393814" w:rsidP="00393814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</w:p>
    <w:p w14:paraId="648CC7F7" w14:textId="77777777" w:rsidR="00393814" w:rsidRDefault="00393814" w:rsidP="00393814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</w:p>
    <w:p w14:paraId="4102125D" w14:textId="77777777" w:rsidR="00393814" w:rsidRDefault="00393814" w:rsidP="00393814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</w:p>
    <w:p w14:paraId="13B07DDB" w14:textId="77777777" w:rsidR="00393814" w:rsidRPr="00393814" w:rsidRDefault="00393814" w:rsidP="00393814">
      <w:pPr>
        <w:tabs>
          <w:tab w:val="left" w:pos="2552"/>
          <w:tab w:val="left" w:leader="underscore" w:pos="7797"/>
        </w:tabs>
        <w:spacing w:after="0"/>
        <w:rPr>
          <w:b/>
          <w:bCs/>
          <w:sz w:val="24"/>
          <w:szCs w:val="24"/>
        </w:rPr>
      </w:pPr>
      <w:r w:rsidRPr="00393814">
        <w:rPr>
          <w:b/>
          <w:bCs/>
          <w:sz w:val="24"/>
          <w:szCs w:val="24"/>
        </w:rPr>
        <w:t>For Treasurer:</w:t>
      </w:r>
    </w:p>
    <w:p w14:paraId="74D8F680" w14:textId="77777777" w:rsidR="00393814" w:rsidRDefault="00393814" w:rsidP="00393814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</w:p>
    <w:p w14:paraId="42757254" w14:textId="77777777" w:rsidR="00393814" w:rsidRDefault="00393814" w:rsidP="00393814">
      <w:pPr>
        <w:tabs>
          <w:tab w:val="left" w:pos="2835"/>
          <w:tab w:val="left" w:leader="underscore" w:pos="7797"/>
        </w:tabs>
        <w:rPr>
          <w:sz w:val="24"/>
          <w:szCs w:val="24"/>
        </w:rPr>
      </w:pPr>
      <w:r>
        <w:rPr>
          <w:sz w:val="24"/>
          <w:szCs w:val="24"/>
        </w:rPr>
        <w:t>Date of Reimbursement: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AFD4A9" w14:textId="77777777" w:rsidR="00393814" w:rsidRDefault="00393814" w:rsidP="00393814">
      <w:pPr>
        <w:tabs>
          <w:tab w:val="left" w:pos="2552"/>
          <w:tab w:val="left" w:leader="underscore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Paid 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938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DF"/>
    <w:rsid w:val="00023947"/>
    <w:rsid w:val="000A1677"/>
    <w:rsid w:val="00143E3E"/>
    <w:rsid w:val="00155698"/>
    <w:rsid w:val="001C1AC8"/>
    <w:rsid w:val="00356654"/>
    <w:rsid w:val="003872DF"/>
    <w:rsid w:val="00393814"/>
    <w:rsid w:val="003D15B8"/>
    <w:rsid w:val="0047339C"/>
    <w:rsid w:val="004A345D"/>
    <w:rsid w:val="005D0DE6"/>
    <w:rsid w:val="006C1726"/>
    <w:rsid w:val="00725CDF"/>
    <w:rsid w:val="007D3FF9"/>
    <w:rsid w:val="00933B55"/>
    <w:rsid w:val="009845FC"/>
    <w:rsid w:val="009C42A3"/>
    <w:rsid w:val="00A30AD1"/>
    <w:rsid w:val="00AE7F8B"/>
    <w:rsid w:val="00B14488"/>
    <w:rsid w:val="00BC2D4E"/>
    <w:rsid w:val="00CD32A9"/>
    <w:rsid w:val="00DA6033"/>
    <w:rsid w:val="00E44DB2"/>
    <w:rsid w:val="00E80C8B"/>
    <w:rsid w:val="00EA5AE3"/>
    <w:rsid w:val="00F33282"/>
    <w:rsid w:val="00F6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4FA7F"/>
  <w15:chartTrackingRefBased/>
  <w15:docId w15:val="{BFE4CF51-A0B4-4442-85E7-319A2ED8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C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CD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2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cahill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Hallifax</dc:creator>
  <cp:keywords/>
  <dc:description/>
  <cp:lastModifiedBy>Ian Lorimer</cp:lastModifiedBy>
  <cp:revision>3</cp:revision>
  <cp:lastPrinted>2024-07-08T11:26:00Z</cp:lastPrinted>
  <dcterms:created xsi:type="dcterms:W3CDTF">2026-05-03T06:04:00Z</dcterms:created>
  <dcterms:modified xsi:type="dcterms:W3CDTF">2026-05-03T06:05:00Z</dcterms:modified>
</cp:coreProperties>
</file>